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563CB" w:rsidRPr="00701D57" w:rsidRDefault="005563CB" w:rsidP="005563CB">
      <w:pPr>
        <w:pBdr>
          <w:bottom w:val="single" w:sz="4" w:space="1" w:color="000000"/>
        </w:pBdr>
        <w:jc w:val="center"/>
        <w:rPr>
          <w:rFonts w:ascii="Times New Roman" w:hAnsi="Times New Roman"/>
        </w:rPr>
      </w:pPr>
      <w:r w:rsidRPr="00701D57">
        <w:rPr>
          <w:rFonts w:ascii="Times New Roman" w:hAnsi="Times New Roman"/>
          <w:b/>
          <w:sz w:val="24"/>
          <w:szCs w:val="24"/>
        </w:rPr>
        <w:object w:dxaOrig="7185" w:dyaOrig="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59.35pt;height:25.05pt;visibility:visible;mso-wrap-style:square" o:ole="">
            <v:imagedata r:id="rId5" o:title=""/>
          </v:shape>
          <o:OLEObject Type="Embed" ProgID="AcroExch.Document.DC" ShapeID="Object 1" DrawAspect="Content" ObjectID="_1757656440" r:id="rId6"/>
        </w:object>
      </w:r>
    </w:p>
    <w:p w:rsidR="005563CB" w:rsidRPr="00701D57" w:rsidRDefault="005563CB" w:rsidP="005563CB">
      <w:pPr>
        <w:jc w:val="center"/>
        <w:rPr>
          <w:rFonts w:ascii="Times New Roman" w:hAnsi="Times New Roman"/>
        </w:rPr>
      </w:pPr>
      <w:r w:rsidRPr="00701D57">
        <w:rPr>
          <w:rFonts w:ascii="Times New Roman" w:hAnsi="Times New Roman"/>
          <w:sz w:val="24"/>
          <w:szCs w:val="24"/>
        </w:rPr>
        <w:t xml:space="preserve">гр.Севлиево, ул. “Стефан Пешев“ № 64 , тел, 0887 703098, </w:t>
      </w:r>
      <w:r w:rsidRPr="00701D57">
        <w:rPr>
          <w:rFonts w:ascii="Times New Roman" w:hAnsi="Times New Roman"/>
          <w:sz w:val="24"/>
          <w:szCs w:val="24"/>
          <w:lang w:val="en-US"/>
        </w:rPr>
        <w:t>email</w:t>
      </w:r>
      <w:r w:rsidRPr="00701D57">
        <w:rPr>
          <w:rFonts w:ascii="Times New Roman" w:hAnsi="Times New Roman"/>
          <w:sz w:val="24"/>
          <w:szCs w:val="24"/>
        </w:rPr>
        <w:t xml:space="preserve">: </w:t>
      </w:r>
      <w:r w:rsidRPr="00701D57">
        <w:rPr>
          <w:rFonts w:ascii="Times New Roman" w:hAnsi="Times New Roman"/>
          <w:sz w:val="24"/>
          <w:szCs w:val="24"/>
          <w:lang w:val="en-US"/>
        </w:rPr>
        <w:t>sevlievo_online@abv.bg</w:t>
      </w:r>
    </w:p>
    <w:p w:rsidR="005563CB" w:rsidRPr="00701D57" w:rsidRDefault="005563CB" w:rsidP="005563CB">
      <w:pPr>
        <w:tabs>
          <w:tab w:val="left" w:pos="720"/>
          <w:tab w:val="left" w:pos="1440"/>
        </w:tabs>
        <w:suppressAutoHyphens w:val="0"/>
        <w:autoSpaceDE w:val="0"/>
        <w:spacing w:before="1" w:after="1" w:line="320" w:lineRule="atLeast"/>
        <w:ind w:left="1" w:right="1" w:firstLine="1"/>
        <w:jc w:val="center"/>
        <w:rPr>
          <w:rFonts w:ascii="Times New Roman" w:eastAsia="Times New Roman" w:hAnsi="Times New Roman"/>
          <w:b/>
          <w:sz w:val="24"/>
          <w:szCs w:val="24"/>
          <w:lang w:val="en-US" w:eastAsia="bg-BG"/>
        </w:rPr>
      </w:pPr>
    </w:p>
    <w:p w:rsidR="005563CB" w:rsidRPr="00701D57" w:rsidRDefault="005563CB" w:rsidP="005563CB">
      <w:pPr>
        <w:tabs>
          <w:tab w:val="left" w:pos="720"/>
          <w:tab w:val="left" w:pos="1440"/>
        </w:tabs>
        <w:suppressAutoHyphens w:val="0"/>
        <w:autoSpaceDE w:val="0"/>
        <w:spacing w:before="1" w:after="1" w:line="320" w:lineRule="atLeast"/>
        <w:ind w:left="1" w:right="1" w:firstLine="1"/>
        <w:jc w:val="center"/>
        <w:rPr>
          <w:rFonts w:ascii="Times New Roman" w:eastAsia="Times New Roman" w:hAnsi="Times New Roman"/>
          <w:b/>
          <w:sz w:val="24"/>
          <w:szCs w:val="24"/>
          <w:lang w:val="en-US" w:eastAsia="bg-BG"/>
        </w:rPr>
      </w:pPr>
    </w:p>
    <w:p w:rsidR="005563CB" w:rsidRPr="00701D57" w:rsidRDefault="005563CB" w:rsidP="005563CB">
      <w:pPr>
        <w:tabs>
          <w:tab w:val="left" w:pos="720"/>
          <w:tab w:val="left" w:pos="1440"/>
        </w:tabs>
        <w:suppressAutoHyphens w:val="0"/>
        <w:autoSpaceDE w:val="0"/>
        <w:spacing w:before="1" w:after="1" w:line="320" w:lineRule="atLeast"/>
        <w:ind w:left="1" w:right="1" w:firstLine="1"/>
        <w:jc w:val="center"/>
        <w:rPr>
          <w:rFonts w:ascii="Times New Roman" w:hAnsi="Times New Roman"/>
        </w:rPr>
      </w:pPr>
      <w:r w:rsidRPr="00701D57">
        <w:rPr>
          <w:rFonts w:ascii="Times New Roman" w:eastAsia="Times New Roman" w:hAnsi="Times New Roman"/>
          <w:b/>
          <w:sz w:val="24"/>
          <w:szCs w:val="24"/>
          <w:lang w:eastAsia="bg-BG"/>
        </w:rPr>
        <w:t>ДОГОВОР</w:t>
      </w:r>
    </w:p>
    <w:p w:rsidR="005563CB" w:rsidRPr="00701D57" w:rsidRDefault="005563CB" w:rsidP="005563CB">
      <w:pPr>
        <w:tabs>
          <w:tab w:val="left" w:pos="283"/>
        </w:tabs>
        <w:suppressAutoHyphens w:val="0"/>
        <w:autoSpaceDE w:val="0"/>
        <w:spacing w:before="1" w:after="1" w:line="320" w:lineRule="atLeast"/>
        <w:ind w:right="1"/>
        <w:jc w:val="center"/>
        <w:rPr>
          <w:rFonts w:ascii="Times New Roman" w:hAnsi="Times New Roman"/>
        </w:rPr>
      </w:pPr>
      <w:r w:rsidRPr="00701D57">
        <w:rPr>
          <w:rFonts w:ascii="Times New Roman" w:eastAsia="Times New Roman" w:hAnsi="Times New Roman"/>
          <w:bCs/>
          <w:sz w:val="24"/>
          <w:szCs w:val="24"/>
          <w:lang w:eastAsia="bg-BG"/>
        </w:rPr>
        <w:t xml:space="preserve">за информационно обслужване в предизборна кампания за местни избори на 29 октомври 2023 г. </w:t>
      </w:r>
    </w:p>
    <w:p w:rsidR="005563CB" w:rsidRPr="00701D57" w:rsidRDefault="005563CB" w:rsidP="005563CB">
      <w:pPr>
        <w:tabs>
          <w:tab w:val="left" w:pos="283"/>
        </w:tabs>
        <w:suppressAutoHyphens w:val="0"/>
        <w:autoSpaceDE w:val="0"/>
        <w:spacing w:before="1" w:after="1" w:line="320" w:lineRule="atLeast"/>
        <w:ind w:right="1"/>
        <w:rPr>
          <w:rFonts w:ascii="Times New Roman" w:eastAsia="Times New Roman" w:hAnsi="Times New Roman"/>
          <w:bCs/>
          <w:sz w:val="24"/>
          <w:szCs w:val="24"/>
          <w:lang w:val="en-US" w:eastAsia="bg-BG"/>
        </w:rPr>
      </w:pPr>
    </w:p>
    <w:p w:rsidR="005563CB" w:rsidRPr="00701D57" w:rsidRDefault="005563CB" w:rsidP="005563CB">
      <w:pPr>
        <w:tabs>
          <w:tab w:val="left" w:pos="720"/>
          <w:tab w:val="left" w:pos="1440"/>
        </w:tabs>
        <w:suppressAutoHyphens w:val="0"/>
        <w:autoSpaceDE w:val="0"/>
        <w:spacing w:before="1" w:after="1" w:line="320" w:lineRule="atLeast"/>
        <w:ind w:left="1" w:right="1" w:firstLine="1"/>
        <w:jc w:val="center"/>
        <w:rPr>
          <w:rFonts w:ascii="Times New Roman" w:eastAsia="Times New Roman" w:hAnsi="Times New Roman"/>
          <w:sz w:val="24"/>
          <w:szCs w:val="24"/>
          <w:lang w:eastAsia="bg-BG"/>
        </w:rPr>
      </w:pPr>
    </w:p>
    <w:p w:rsidR="005563CB" w:rsidRPr="00701D57" w:rsidRDefault="005563CB" w:rsidP="005563CB">
      <w:pPr>
        <w:tabs>
          <w:tab w:val="left" w:pos="720"/>
          <w:tab w:val="left" w:pos="1440"/>
        </w:tabs>
        <w:suppressAutoHyphens w:val="0"/>
        <w:autoSpaceDE w:val="0"/>
        <w:spacing w:before="1" w:after="1" w:line="320" w:lineRule="atLeast"/>
        <w:ind w:left="1" w:right="1" w:firstLine="1"/>
        <w:rPr>
          <w:rFonts w:ascii="Times New Roman" w:eastAsia="Times New Roman" w:hAnsi="Times New Roman"/>
          <w:sz w:val="24"/>
          <w:szCs w:val="24"/>
          <w:lang w:eastAsia="bg-BG"/>
        </w:rPr>
      </w:pPr>
    </w:p>
    <w:p w:rsidR="005563CB" w:rsidRPr="00701D57" w:rsidRDefault="005563CB" w:rsidP="005563CB">
      <w:pPr>
        <w:rPr>
          <w:rFonts w:ascii="Times New Roman" w:hAnsi="Times New Roman"/>
        </w:rPr>
      </w:pPr>
      <w:r w:rsidRPr="00701D57">
        <w:rPr>
          <w:rFonts w:ascii="Times New Roman" w:hAnsi="Times New Roman"/>
          <w:sz w:val="24"/>
          <w:szCs w:val="24"/>
        </w:rPr>
        <w:t>Днес,</w:t>
      </w:r>
      <w:r w:rsidRPr="00701D57">
        <w:rPr>
          <w:rFonts w:ascii="Times New Roman" w:hAnsi="Times New Roman"/>
          <w:sz w:val="24"/>
          <w:szCs w:val="24"/>
          <w:lang w:val="en-US"/>
        </w:rPr>
        <w:t xml:space="preserve"> </w:t>
      </w:r>
      <w:r w:rsidRPr="00701D57">
        <w:rPr>
          <w:rFonts w:ascii="Times New Roman" w:hAnsi="Times New Roman"/>
          <w:sz w:val="24"/>
          <w:szCs w:val="24"/>
        </w:rPr>
        <w:t>29.</w:t>
      </w:r>
      <w:r w:rsidRPr="00701D57">
        <w:rPr>
          <w:rFonts w:ascii="Times New Roman" w:hAnsi="Times New Roman"/>
          <w:sz w:val="24"/>
          <w:szCs w:val="24"/>
          <w:lang w:val="en-US"/>
        </w:rPr>
        <w:t>0</w:t>
      </w:r>
      <w:r w:rsidRPr="00701D57">
        <w:rPr>
          <w:rFonts w:ascii="Times New Roman" w:hAnsi="Times New Roman"/>
          <w:sz w:val="24"/>
          <w:szCs w:val="24"/>
        </w:rPr>
        <w:t>9.2023 г., в гр. Севлиево се сключи настоящият договор между :</w:t>
      </w:r>
    </w:p>
    <w:p w:rsidR="005563CB" w:rsidRPr="00701D57" w:rsidRDefault="005563CB" w:rsidP="005563CB">
      <w:pPr>
        <w:jc w:val="both"/>
        <w:rPr>
          <w:rFonts w:ascii="Times New Roman" w:hAnsi="Times New Roman"/>
          <w:lang w:val="en-US"/>
        </w:rPr>
      </w:pPr>
      <w:r w:rsidRPr="00701D57">
        <w:rPr>
          <w:rFonts w:ascii="Times New Roman" w:hAnsi="Times New Roman"/>
          <w:b/>
          <w:sz w:val="24"/>
          <w:szCs w:val="24"/>
          <w:shd w:val="clear" w:color="auto" w:fill="FFFFFF"/>
        </w:rPr>
        <w:t>Станимир Косев Стойчев</w:t>
      </w:r>
      <w:r w:rsidRPr="00701D57">
        <w:rPr>
          <w:rFonts w:ascii="Times New Roman" w:hAnsi="Times New Roman"/>
          <w:sz w:val="24"/>
          <w:szCs w:val="24"/>
          <w:shd w:val="clear" w:color="auto" w:fill="FFFFFF"/>
        </w:rPr>
        <w:t xml:space="preserve"> </w:t>
      </w:r>
      <w:r w:rsidRPr="00701D57">
        <w:rPr>
          <w:rFonts w:ascii="Times New Roman" w:hAnsi="Times New Roman"/>
          <w:sz w:val="24"/>
          <w:szCs w:val="24"/>
          <w:shd w:val="clear" w:color="auto" w:fill="FFFFFF"/>
          <w:lang w:val="en-US"/>
        </w:rPr>
        <w:t xml:space="preserve">- </w:t>
      </w:r>
      <w:r w:rsidRPr="00701D57">
        <w:rPr>
          <w:rFonts w:ascii="Times New Roman" w:hAnsi="Times New Roman"/>
          <w:sz w:val="24"/>
          <w:szCs w:val="24"/>
          <w:shd w:val="clear" w:color="auto" w:fill="FFFFFF"/>
        </w:rPr>
        <w:t xml:space="preserve">председател на Общински съвет на БСП Севлиево, с ЕИК: 0007020140260, </w:t>
      </w:r>
      <w:r w:rsidRPr="00701D57">
        <w:rPr>
          <w:rFonts w:ascii="Times New Roman" w:hAnsi="Times New Roman"/>
          <w:sz w:val="24"/>
          <w:szCs w:val="24"/>
        </w:rPr>
        <w:t xml:space="preserve">адрес: </w:t>
      </w:r>
      <w:r w:rsidRPr="00701D57">
        <w:rPr>
          <w:rFonts w:ascii="Times New Roman" w:hAnsi="Times New Roman"/>
          <w:sz w:val="24"/>
          <w:szCs w:val="24"/>
          <w:shd w:val="clear" w:color="auto" w:fill="FFFFFF"/>
        </w:rPr>
        <w:t>гр. Севлиево, ул. „Христо Спиридонов“ № 20, представляващ коалиция „БСП ЗА БЪЛГАРИЯ“</w:t>
      </w:r>
    </w:p>
    <w:p w:rsidR="005563CB" w:rsidRPr="00701D57" w:rsidRDefault="005563CB" w:rsidP="005563CB">
      <w:pPr>
        <w:tabs>
          <w:tab w:val="left" w:pos="720"/>
          <w:tab w:val="left" w:pos="1440"/>
        </w:tabs>
        <w:suppressAutoHyphens w:val="0"/>
        <w:autoSpaceDE w:val="0"/>
        <w:spacing w:before="1" w:after="1" w:line="320" w:lineRule="atLeast"/>
        <w:ind w:left="1" w:right="1" w:firstLine="1"/>
        <w:rPr>
          <w:rFonts w:ascii="Times New Roman" w:eastAsia="Times New Roman" w:hAnsi="Times New Roman"/>
          <w:sz w:val="24"/>
          <w:szCs w:val="24"/>
          <w:lang w:eastAsia="bg-BG"/>
        </w:rPr>
      </w:pPr>
      <w:r w:rsidRPr="00701D57">
        <w:rPr>
          <w:rFonts w:ascii="Times New Roman" w:eastAsia="Times New Roman" w:hAnsi="Times New Roman"/>
          <w:sz w:val="24"/>
          <w:szCs w:val="24"/>
          <w:lang w:eastAsia="bg-BG"/>
        </w:rPr>
        <w:t>и</w:t>
      </w:r>
    </w:p>
    <w:p w:rsidR="005563CB" w:rsidRPr="00701D57" w:rsidRDefault="005563CB" w:rsidP="005563CB">
      <w:pPr>
        <w:tabs>
          <w:tab w:val="left" w:pos="720"/>
          <w:tab w:val="left" w:pos="1440"/>
        </w:tabs>
        <w:suppressAutoHyphens w:val="0"/>
        <w:autoSpaceDE w:val="0"/>
        <w:spacing w:before="1" w:after="1" w:line="320" w:lineRule="atLeast"/>
        <w:ind w:left="1" w:right="1" w:firstLine="1"/>
        <w:jc w:val="both"/>
        <w:rPr>
          <w:rFonts w:ascii="Times New Roman" w:eastAsia="Times New Roman" w:hAnsi="Times New Roman"/>
          <w:b/>
          <w:bCs/>
          <w:sz w:val="24"/>
          <w:szCs w:val="24"/>
          <w:lang w:eastAsia="bg-BG"/>
        </w:rPr>
      </w:pPr>
    </w:p>
    <w:p w:rsidR="005563CB" w:rsidRPr="00701D57"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rPr>
      </w:pPr>
      <w:r w:rsidRPr="00701D57">
        <w:rPr>
          <w:rFonts w:ascii="Times New Roman" w:eastAsia="Times New Roman" w:hAnsi="Times New Roman"/>
          <w:b/>
          <w:bCs/>
          <w:sz w:val="24"/>
          <w:szCs w:val="24"/>
          <w:lang w:eastAsia="bg-BG"/>
        </w:rPr>
        <w:t xml:space="preserve">„Електронна медия“ ЕООД, </w:t>
      </w:r>
      <w:r w:rsidRPr="00701D57">
        <w:rPr>
          <w:rFonts w:ascii="Times New Roman" w:eastAsia="Times New Roman" w:hAnsi="Times New Roman"/>
          <w:bCs/>
          <w:sz w:val="24"/>
          <w:szCs w:val="24"/>
          <w:lang w:eastAsia="bg-BG"/>
        </w:rPr>
        <w:t xml:space="preserve">издател на </w:t>
      </w:r>
      <w:r w:rsidRPr="00701D57">
        <w:rPr>
          <w:rFonts w:ascii="Times New Roman" w:eastAsia="Times New Roman" w:hAnsi="Times New Roman"/>
          <w:b/>
          <w:bCs/>
          <w:sz w:val="24"/>
          <w:szCs w:val="24"/>
          <w:lang w:val="en-US" w:eastAsia="bg-BG"/>
        </w:rPr>
        <w:t>sevlievo-online.com</w:t>
      </w:r>
      <w:r w:rsidRPr="00701D57">
        <w:rPr>
          <w:rFonts w:ascii="Times New Roman" w:eastAsia="Times New Roman" w:hAnsi="Times New Roman"/>
          <w:b/>
          <w:bCs/>
          <w:sz w:val="24"/>
          <w:szCs w:val="24"/>
          <w:lang w:eastAsia="bg-BG"/>
        </w:rPr>
        <w:t xml:space="preserve">, </w:t>
      </w:r>
      <w:r w:rsidRPr="00701D57">
        <w:rPr>
          <w:rFonts w:ascii="Times New Roman" w:eastAsia="Times New Roman" w:hAnsi="Times New Roman"/>
          <w:bCs/>
          <w:sz w:val="24"/>
          <w:szCs w:val="24"/>
          <w:lang w:eastAsia="bg-BG"/>
        </w:rPr>
        <w:t>представлявано от Емилия Маринова Димитрова-Данкова, със седалище гр. Севлиево, ул. „Марин Попов“ 25 вх. Б и ЕИК: 203827110</w:t>
      </w:r>
      <w:r w:rsidRPr="00701D57">
        <w:rPr>
          <w:rFonts w:ascii="Times New Roman" w:eastAsia="Times New Roman" w:hAnsi="Times New Roman"/>
          <w:b/>
          <w:bCs/>
          <w:sz w:val="24"/>
          <w:szCs w:val="24"/>
          <w:lang w:eastAsia="bg-BG"/>
        </w:rPr>
        <w:t xml:space="preserve">, </w:t>
      </w:r>
      <w:r w:rsidRPr="00701D57">
        <w:rPr>
          <w:rFonts w:ascii="Times New Roman" w:eastAsia="Times New Roman" w:hAnsi="Times New Roman"/>
          <w:sz w:val="24"/>
          <w:szCs w:val="24"/>
          <w:lang w:eastAsia="bg-BG"/>
        </w:rPr>
        <w:t>на</w:t>
      </w:r>
      <w:r w:rsidRPr="00701D57">
        <w:rPr>
          <w:rFonts w:ascii="Times New Roman" w:eastAsia="Times New Roman" w:hAnsi="Times New Roman"/>
          <w:sz w:val="24"/>
          <w:szCs w:val="24"/>
          <w:lang w:eastAsia="bg-BG"/>
        </w:rPr>
        <w:softHyphen/>
        <w:t>ри</w:t>
      </w:r>
      <w:r w:rsidRPr="00701D57">
        <w:rPr>
          <w:rFonts w:ascii="Times New Roman" w:eastAsia="Times New Roman" w:hAnsi="Times New Roman"/>
          <w:sz w:val="24"/>
          <w:szCs w:val="24"/>
          <w:lang w:eastAsia="bg-BG"/>
        </w:rPr>
        <w:softHyphen/>
        <w:t>ча</w:t>
      </w:r>
      <w:r w:rsidRPr="00701D57">
        <w:rPr>
          <w:rFonts w:ascii="Times New Roman" w:eastAsia="Times New Roman" w:hAnsi="Times New Roman"/>
          <w:sz w:val="24"/>
          <w:szCs w:val="24"/>
          <w:lang w:eastAsia="bg-BG"/>
        </w:rPr>
        <w:softHyphen/>
        <w:t>но по-до</w:t>
      </w:r>
      <w:r w:rsidRPr="00701D57">
        <w:rPr>
          <w:rFonts w:ascii="Times New Roman" w:eastAsia="Times New Roman" w:hAnsi="Times New Roman"/>
          <w:sz w:val="24"/>
          <w:szCs w:val="24"/>
          <w:lang w:eastAsia="bg-BG"/>
        </w:rPr>
        <w:softHyphen/>
        <w:t>лу за крат</w:t>
      </w:r>
      <w:r w:rsidRPr="00701D57">
        <w:rPr>
          <w:rFonts w:ascii="Times New Roman" w:eastAsia="Times New Roman" w:hAnsi="Times New Roman"/>
          <w:sz w:val="24"/>
          <w:szCs w:val="24"/>
          <w:lang w:eastAsia="bg-BG"/>
        </w:rPr>
        <w:softHyphen/>
        <w:t xml:space="preserve">кост </w:t>
      </w:r>
      <w:r w:rsidRPr="00701D57">
        <w:rPr>
          <w:rFonts w:ascii="Times New Roman" w:eastAsia="Times New Roman" w:hAnsi="Times New Roman"/>
          <w:b/>
          <w:sz w:val="24"/>
          <w:szCs w:val="24"/>
          <w:lang w:eastAsia="bg-BG"/>
        </w:rPr>
        <w:t>Изпълнител</w:t>
      </w:r>
      <w:r w:rsidRPr="00701D57">
        <w:rPr>
          <w:rFonts w:ascii="Times New Roman" w:eastAsia="Times New Roman" w:hAnsi="Times New Roman"/>
          <w:sz w:val="24"/>
          <w:szCs w:val="24"/>
          <w:lang w:eastAsia="bg-BG"/>
        </w:rPr>
        <w:t xml:space="preserve"> от дру</w:t>
      </w:r>
      <w:r w:rsidRPr="00701D57">
        <w:rPr>
          <w:rFonts w:ascii="Times New Roman" w:eastAsia="Times New Roman" w:hAnsi="Times New Roman"/>
          <w:sz w:val="24"/>
          <w:szCs w:val="24"/>
          <w:lang w:eastAsia="bg-BG"/>
        </w:rPr>
        <w:softHyphen/>
        <w:t>га стра</w:t>
      </w:r>
      <w:r w:rsidRPr="00701D57">
        <w:rPr>
          <w:rFonts w:ascii="Times New Roman" w:eastAsia="Times New Roman" w:hAnsi="Times New Roman"/>
          <w:sz w:val="24"/>
          <w:szCs w:val="24"/>
          <w:lang w:eastAsia="bg-BG"/>
        </w:rPr>
        <w:softHyphen/>
        <w:t>на</w:t>
      </w:r>
    </w:p>
    <w:p w:rsidR="005563CB" w:rsidRPr="00701D57" w:rsidRDefault="005563CB" w:rsidP="00701D57">
      <w:pPr>
        <w:tabs>
          <w:tab w:val="left" w:pos="720"/>
          <w:tab w:val="left" w:pos="1440"/>
        </w:tabs>
        <w:suppressAutoHyphens w:val="0"/>
        <w:autoSpaceDE w:val="0"/>
        <w:spacing w:before="1" w:after="1" w:line="320" w:lineRule="atLeast"/>
        <w:ind w:right="1"/>
        <w:jc w:val="both"/>
        <w:rPr>
          <w:rFonts w:ascii="Times New Roman" w:hAnsi="Times New Roman"/>
        </w:rPr>
      </w:pPr>
      <w:r w:rsidRPr="00701D57">
        <w:rPr>
          <w:rFonts w:ascii="Times New Roman" w:eastAsia="Times New Roman" w:hAnsi="Times New Roman"/>
          <w:bCs/>
          <w:sz w:val="24"/>
          <w:szCs w:val="24"/>
          <w:lang w:eastAsia="bg-BG"/>
        </w:rPr>
        <w:t>за следното:</w:t>
      </w:r>
    </w:p>
    <w:p w:rsidR="005563CB" w:rsidRPr="00701D57" w:rsidRDefault="005563CB" w:rsidP="005563CB">
      <w:pPr>
        <w:tabs>
          <w:tab w:val="left" w:pos="720"/>
          <w:tab w:val="left" w:pos="1440"/>
        </w:tabs>
        <w:suppressAutoHyphens w:val="0"/>
        <w:autoSpaceDE w:val="0"/>
        <w:spacing w:before="1" w:after="1" w:line="320" w:lineRule="atLeast"/>
        <w:ind w:left="1" w:right="1" w:firstLine="1"/>
        <w:jc w:val="both"/>
        <w:rPr>
          <w:rFonts w:ascii="Times New Roman" w:eastAsia="Times New Roman" w:hAnsi="Times New Roman"/>
          <w:sz w:val="24"/>
          <w:szCs w:val="24"/>
          <w:lang w:eastAsia="bg-BG"/>
        </w:rPr>
      </w:pPr>
    </w:p>
    <w:p w:rsidR="005563CB" w:rsidRPr="00701D57"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rPr>
      </w:pPr>
      <w:r w:rsidRPr="00701D57">
        <w:rPr>
          <w:rFonts w:ascii="Times New Roman" w:eastAsia="Times New Roman" w:hAnsi="Times New Roman"/>
          <w:b/>
          <w:bCs/>
          <w:sz w:val="24"/>
          <w:szCs w:val="24"/>
          <w:lang w:eastAsia="bg-BG"/>
        </w:rPr>
        <w:t>І. П</w:t>
      </w:r>
      <w:r w:rsidR="00701D57">
        <w:rPr>
          <w:rFonts w:ascii="Times New Roman" w:eastAsia="Times New Roman" w:hAnsi="Times New Roman"/>
          <w:b/>
          <w:bCs/>
          <w:sz w:val="24"/>
          <w:szCs w:val="24"/>
          <w:lang w:eastAsia="bg-BG"/>
        </w:rPr>
        <w:t>редмет на договора</w:t>
      </w:r>
    </w:p>
    <w:p w:rsidR="005563CB" w:rsidRPr="00701D57"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rPr>
      </w:pPr>
      <w:r w:rsidRPr="00701D57">
        <w:rPr>
          <w:rFonts w:ascii="Times New Roman" w:eastAsia="Times New Roman" w:hAnsi="Times New Roman"/>
          <w:sz w:val="24"/>
          <w:szCs w:val="24"/>
          <w:lang w:eastAsia="bg-BG"/>
        </w:rPr>
        <w:tab/>
        <w:t xml:space="preserve">1.1 </w:t>
      </w:r>
      <w:r w:rsidRPr="00701D57">
        <w:rPr>
          <w:rFonts w:ascii="Times New Roman" w:eastAsia="Times New Roman" w:hAnsi="Times New Roman"/>
          <w:b/>
          <w:sz w:val="24"/>
          <w:szCs w:val="24"/>
          <w:lang w:eastAsia="bg-BG"/>
        </w:rPr>
        <w:t>Възложителят</w:t>
      </w:r>
      <w:r w:rsidRPr="00701D57">
        <w:rPr>
          <w:rFonts w:ascii="Times New Roman" w:eastAsia="Times New Roman" w:hAnsi="Times New Roman"/>
          <w:sz w:val="24"/>
          <w:szCs w:val="24"/>
          <w:lang w:eastAsia="bg-BG"/>
        </w:rPr>
        <w:t xml:space="preserve"> въз</w:t>
      </w:r>
      <w:r w:rsidRPr="00701D57">
        <w:rPr>
          <w:rFonts w:ascii="Times New Roman" w:eastAsia="Times New Roman" w:hAnsi="Times New Roman"/>
          <w:sz w:val="24"/>
          <w:szCs w:val="24"/>
          <w:lang w:eastAsia="bg-BG"/>
        </w:rPr>
        <w:softHyphen/>
        <w:t>ла</w:t>
      </w:r>
      <w:r w:rsidRPr="00701D57">
        <w:rPr>
          <w:rFonts w:ascii="Times New Roman" w:eastAsia="Times New Roman" w:hAnsi="Times New Roman"/>
          <w:sz w:val="24"/>
          <w:szCs w:val="24"/>
          <w:lang w:eastAsia="bg-BG"/>
        </w:rPr>
        <w:softHyphen/>
        <w:t xml:space="preserve">га, а </w:t>
      </w:r>
      <w:r w:rsidRPr="00701D57">
        <w:rPr>
          <w:rFonts w:ascii="Times New Roman" w:eastAsia="Times New Roman" w:hAnsi="Times New Roman"/>
          <w:b/>
          <w:sz w:val="24"/>
          <w:szCs w:val="24"/>
          <w:lang w:eastAsia="bg-BG"/>
        </w:rPr>
        <w:t>изпълнителят</w:t>
      </w:r>
      <w:r w:rsidRPr="00701D57">
        <w:rPr>
          <w:rFonts w:ascii="Times New Roman" w:eastAsia="Times New Roman" w:hAnsi="Times New Roman"/>
          <w:sz w:val="24"/>
          <w:szCs w:val="24"/>
          <w:lang w:eastAsia="bg-BG"/>
        </w:rPr>
        <w:t xml:space="preserve"> при</w:t>
      </w:r>
      <w:r w:rsidRPr="00701D57">
        <w:rPr>
          <w:rFonts w:ascii="Times New Roman" w:eastAsia="Times New Roman" w:hAnsi="Times New Roman"/>
          <w:sz w:val="24"/>
          <w:szCs w:val="24"/>
          <w:lang w:eastAsia="bg-BG"/>
        </w:rPr>
        <w:softHyphen/>
        <w:t>е</w:t>
      </w:r>
      <w:r w:rsidRPr="00701D57">
        <w:rPr>
          <w:rFonts w:ascii="Times New Roman" w:eastAsia="Times New Roman" w:hAnsi="Times New Roman"/>
          <w:sz w:val="24"/>
          <w:szCs w:val="24"/>
          <w:lang w:eastAsia="bg-BG"/>
        </w:rPr>
        <w:softHyphen/>
        <w:t>ма да из</w:t>
      </w:r>
      <w:r w:rsidRPr="00701D57">
        <w:rPr>
          <w:rFonts w:ascii="Times New Roman" w:eastAsia="Times New Roman" w:hAnsi="Times New Roman"/>
          <w:sz w:val="24"/>
          <w:szCs w:val="24"/>
          <w:lang w:eastAsia="bg-BG"/>
        </w:rPr>
        <w:softHyphen/>
        <w:t>вър</w:t>
      </w:r>
      <w:r w:rsidRPr="00701D57">
        <w:rPr>
          <w:rFonts w:ascii="Times New Roman" w:eastAsia="Times New Roman" w:hAnsi="Times New Roman"/>
          <w:sz w:val="24"/>
          <w:szCs w:val="24"/>
          <w:lang w:eastAsia="bg-BG"/>
        </w:rPr>
        <w:softHyphen/>
        <w:t>ш</w:t>
      </w:r>
      <w:r w:rsidRPr="00701D57">
        <w:rPr>
          <w:rFonts w:ascii="Times New Roman" w:eastAsia="Times New Roman" w:hAnsi="Times New Roman"/>
          <w:sz w:val="24"/>
          <w:szCs w:val="24"/>
          <w:lang w:eastAsia="bg-BG"/>
        </w:rPr>
        <w:softHyphen/>
        <w:t>и сре</w:t>
      </w:r>
      <w:r w:rsidRPr="00701D57">
        <w:rPr>
          <w:rFonts w:ascii="Times New Roman" w:eastAsia="Times New Roman" w:hAnsi="Times New Roman"/>
          <w:sz w:val="24"/>
          <w:szCs w:val="24"/>
          <w:lang w:eastAsia="bg-BG"/>
        </w:rPr>
        <w:softHyphen/>
        <w:t>щу въз</w:t>
      </w:r>
      <w:r w:rsidRPr="00701D57">
        <w:rPr>
          <w:rFonts w:ascii="Times New Roman" w:eastAsia="Times New Roman" w:hAnsi="Times New Roman"/>
          <w:sz w:val="24"/>
          <w:szCs w:val="24"/>
          <w:lang w:eastAsia="bg-BG"/>
        </w:rPr>
        <w:softHyphen/>
        <w:t>наг</w:t>
      </w:r>
      <w:r w:rsidRPr="00701D57">
        <w:rPr>
          <w:rFonts w:ascii="Times New Roman" w:eastAsia="Times New Roman" w:hAnsi="Times New Roman"/>
          <w:sz w:val="24"/>
          <w:szCs w:val="24"/>
          <w:lang w:eastAsia="bg-BG"/>
        </w:rPr>
        <w:softHyphen/>
        <w:t>раж</w:t>
      </w:r>
      <w:r w:rsidRPr="00701D57">
        <w:rPr>
          <w:rFonts w:ascii="Times New Roman" w:eastAsia="Times New Roman" w:hAnsi="Times New Roman"/>
          <w:sz w:val="24"/>
          <w:szCs w:val="24"/>
          <w:lang w:eastAsia="bg-BG"/>
        </w:rPr>
        <w:softHyphen/>
        <w:t>де</w:t>
      </w:r>
      <w:r w:rsidRPr="00701D57">
        <w:rPr>
          <w:rFonts w:ascii="Times New Roman" w:eastAsia="Times New Roman" w:hAnsi="Times New Roman"/>
          <w:sz w:val="24"/>
          <w:szCs w:val="24"/>
          <w:lang w:eastAsia="bg-BG"/>
        </w:rPr>
        <w:softHyphen/>
        <w:t xml:space="preserve">ние 4 </w:t>
      </w:r>
      <w:r w:rsidRPr="00701D57">
        <w:rPr>
          <w:rFonts w:ascii="Times New Roman" w:eastAsia="Times New Roman" w:hAnsi="Times New Roman"/>
          <w:sz w:val="24"/>
          <w:szCs w:val="24"/>
          <w:lang w:val="en-US" w:eastAsia="bg-BG"/>
        </w:rPr>
        <w:t>(</w:t>
      </w:r>
      <w:r w:rsidRPr="00701D57">
        <w:rPr>
          <w:rFonts w:ascii="Times New Roman" w:eastAsia="Times New Roman" w:hAnsi="Times New Roman"/>
          <w:sz w:val="24"/>
          <w:szCs w:val="24"/>
          <w:lang w:eastAsia="bg-BG"/>
        </w:rPr>
        <w:t>четири</w:t>
      </w:r>
      <w:r w:rsidRPr="00701D57">
        <w:rPr>
          <w:rFonts w:ascii="Times New Roman" w:eastAsia="Times New Roman" w:hAnsi="Times New Roman"/>
          <w:sz w:val="24"/>
          <w:szCs w:val="24"/>
          <w:lang w:val="en-US" w:eastAsia="bg-BG"/>
        </w:rPr>
        <w:t>)</w:t>
      </w:r>
      <w:r w:rsidRPr="00701D57">
        <w:rPr>
          <w:rFonts w:ascii="Times New Roman" w:eastAsia="Times New Roman" w:hAnsi="Times New Roman"/>
          <w:sz w:val="24"/>
          <w:szCs w:val="24"/>
          <w:lang w:eastAsia="bg-BG"/>
        </w:rPr>
        <w:t xml:space="preserve"> публикации в рамките на предизборната кампания за местни избори на 29 октомври 2023 г., съгласно оферта, депозирана в ЦИК и Сметната палата на Република България и обнародвана в сайта </w:t>
      </w:r>
      <w:r w:rsidRPr="00701D57">
        <w:rPr>
          <w:rFonts w:ascii="Times New Roman" w:eastAsia="Times New Roman" w:hAnsi="Times New Roman"/>
          <w:b/>
          <w:bCs/>
          <w:sz w:val="24"/>
          <w:szCs w:val="24"/>
          <w:lang w:val="en-US" w:eastAsia="bg-BG"/>
        </w:rPr>
        <w:t>sevlievo-online.com</w:t>
      </w:r>
      <w:r w:rsidRPr="00701D57">
        <w:rPr>
          <w:rFonts w:ascii="Times New Roman" w:eastAsia="Times New Roman" w:hAnsi="Times New Roman"/>
          <w:sz w:val="24"/>
          <w:szCs w:val="24"/>
          <w:lang w:eastAsia="bg-BG"/>
        </w:rPr>
        <w:t>.</w:t>
      </w:r>
    </w:p>
    <w:p w:rsidR="005563CB" w:rsidRPr="00701D57"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rPr>
      </w:pPr>
      <w:r w:rsidRPr="00701D57">
        <w:rPr>
          <w:rFonts w:ascii="Times New Roman" w:eastAsia="Times New Roman" w:hAnsi="Times New Roman"/>
          <w:sz w:val="24"/>
          <w:szCs w:val="24"/>
          <w:lang w:eastAsia="bg-BG"/>
        </w:rPr>
        <w:tab/>
        <w:t xml:space="preserve">1.2 </w:t>
      </w:r>
      <w:r w:rsidRPr="00701D57">
        <w:rPr>
          <w:rFonts w:ascii="Times New Roman" w:eastAsia="Times New Roman" w:hAnsi="Times New Roman"/>
          <w:b/>
          <w:sz w:val="24"/>
          <w:szCs w:val="24"/>
          <w:lang w:eastAsia="bg-BG"/>
        </w:rPr>
        <w:t>Изпълнителят</w:t>
      </w:r>
      <w:r w:rsidRPr="00701D57">
        <w:rPr>
          <w:rFonts w:ascii="Times New Roman" w:eastAsia="Times New Roman" w:hAnsi="Times New Roman"/>
          <w:sz w:val="24"/>
          <w:szCs w:val="24"/>
          <w:lang w:eastAsia="bg-BG"/>
        </w:rPr>
        <w:t xml:space="preserve"> публикува предизборните материали, предоставени от предизборния щаб на </w:t>
      </w:r>
      <w:r w:rsidRPr="00701D57">
        <w:rPr>
          <w:rFonts w:ascii="Times New Roman" w:eastAsia="Times New Roman" w:hAnsi="Times New Roman"/>
          <w:b/>
          <w:sz w:val="24"/>
          <w:szCs w:val="24"/>
          <w:lang w:eastAsia="bg-BG"/>
        </w:rPr>
        <w:t>възложителя</w:t>
      </w:r>
      <w:r w:rsidRPr="00701D57">
        <w:rPr>
          <w:rFonts w:ascii="Times New Roman" w:eastAsia="Times New Roman" w:hAnsi="Times New Roman"/>
          <w:sz w:val="24"/>
          <w:szCs w:val="24"/>
          <w:lang w:eastAsia="bg-BG"/>
        </w:rPr>
        <w:t>.</w:t>
      </w:r>
    </w:p>
    <w:p w:rsidR="005563CB" w:rsidRPr="00701D57"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rPr>
      </w:pPr>
      <w:r w:rsidRPr="00701D57">
        <w:rPr>
          <w:rFonts w:ascii="Times New Roman" w:hAnsi="Times New Roman"/>
          <w:sz w:val="24"/>
          <w:szCs w:val="24"/>
        </w:rPr>
        <w:tab/>
        <w:t xml:space="preserve">1.3 </w:t>
      </w:r>
      <w:r w:rsidRPr="00701D57">
        <w:rPr>
          <w:rFonts w:ascii="Times New Roman" w:hAnsi="Times New Roman"/>
          <w:b/>
          <w:sz w:val="24"/>
          <w:szCs w:val="24"/>
        </w:rPr>
        <w:t xml:space="preserve">Изпълнителят </w:t>
      </w:r>
      <w:r w:rsidRPr="00701D57">
        <w:rPr>
          <w:rFonts w:ascii="Times New Roman" w:hAnsi="Times New Roman"/>
          <w:sz w:val="24"/>
          <w:szCs w:val="24"/>
        </w:rPr>
        <w:t xml:space="preserve">предоставя на </w:t>
      </w:r>
      <w:r w:rsidRPr="00701D57">
        <w:rPr>
          <w:rFonts w:ascii="Times New Roman" w:hAnsi="Times New Roman"/>
          <w:b/>
          <w:sz w:val="24"/>
          <w:szCs w:val="24"/>
        </w:rPr>
        <w:t xml:space="preserve">възложителя </w:t>
      </w:r>
      <w:r w:rsidRPr="00701D57">
        <w:rPr>
          <w:rFonts w:ascii="Times New Roman" w:hAnsi="Times New Roman"/>
          <w:sz w:val="24"/>
          <w:szCs w:val="24"/>
        </w:rPr>
        <w:t xml:space="preserve">неограничено място за текст и до три снимки към публикация.  </w:t>
      </w:r>
    </w:p>
    <w:p w:rsidR="005563CB" w:rsidRPr="00701D57"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sz w:val="24"/>
          <w:szCs w:val="24"/>
        </w:rPr>
      </w:pPr>
    </w:p>
    <w:p w:rsidR="005563CB" w:rsidRPr="00701D57"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rPr>
      </w:pPr>
      <w:r w:rsidRPr="00701D57">
        <w:rPr>
          <w:rFonts w:ascii="Times New Roman" w:eastAsia="Times New Roman" w:hAnsi="Times New Roman"/>
          <w:b/>
          <w:bCs/>
          <w:sz w:val="24"/>
          <w:szCs w:val="24"/>
          <w:lang w:eastAsia="bg-BG"/>
        </w:rPr>
        <w:t>ІІ. Ц</w:t>
      </w:r>
      <w:r w:rsidR="00701D57">
        <w:rPr>
          <w:rFonts w:ascii="Times New Roman" w:eastAsia="Times New Roman" w:hAnsi="Times New Roman"/>
          <w:b/>
          <w:bCs/>
          <w:sz w:val="24"/>
          <w:szCs w:val="24"/>
          <w:lang w:eastAsia="bg-BG"/>
        </w:rPr>
        <w:t>ена и заплащане</w:t>
      </w:r>
    </w:p>
    <w:p w:rsidR="005563CB" w:rsidRPr="00701D57"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rPr>
      </w:pPr>
      <w:r w:rsidRPr="00701D57">
        <w:rPr>
          <w:rFonts w:ascii="Times New Roman" w:eastAsia="Times New Roman" w:hAnsi="Times New Roman"/>
          <w:sz w:val="24"/>
          <w:szCs w:val="24"/>
          <w:lang w:eastAsia="bg-BG"/>
        </w:rPr>
        <w:tab/>
        <w:t>2.1 Це</w:t>
      </w:r>
      <w:r w:rsidRPr="00701D57">
        <w:rPr>
          <w:rFonts w:ascii="Times New Roman" w:eastAsia="Times New Roman" w:hAnsi="Times New Roman"/>
          <w:sz w:val="24"/>
          <w:szCs w:val="24"/>
          <w:lang w:eastAsia="bg-BG"/>
        </w:rPr>
        <w:softHyphen/>
        <w:t>на</w:t>
      </w:r>
      <w:r w:rsidRPr="00701D57">
        <w:rPr>
          <w:rFonts w:ascii="Times New Roman" w:eastAsia="Times New Roman" w:hAnsi="Times New Roman"/>
          <w:sz w:val="24"/>
          <w:szCs w:val="24"/>
          <w:lang w:eastAsia="bg-BG"/>
        </w:rPr>
        <w:softHyphen/>
        <w:t>та на ус</w:t>
      </w:r>
      <w:r w:rsidRPr="00701D57">
        <w:rPr>
          <w:rFonts w:ascii="Times New Roman" w:eastAsia="Times New Roman" w:hAnsi="Times New Roman"/>
          <w:sz w:val="24"/>
          <w:szCs w:val="24"/>
          <w:lang w:eastAsia="bg-BG"/>
        </w:rPr>
        <w:softHyphen/>
        <w:t>лу</w:t>
      </w:r>
      <w:r w:rsidRPr="00701D57">
        <w:rPr>
          <w:rFonts w:ascii="Times New Roman" w:eastAsia="Times New Roman" w:hAnsi="Times New Roman"/>
          <w:sz w:val="24"/>
          <w:szCs w:val="24"/>
          <w:lang w:eastAsia="bg-BG"/>
        </w:rPr>
        <w:softHyphen/>
        <w:t>ги</w:t>
      </w:r>
      <w:r w:rsidRPr="00701D57">
        <w:rPr>
          <w:rFonts w:ascii="Times New Roman" w:eastAsia="Times New Roman" w:hAnsi="Times New Roman"/>
          <w:sz w:val="24"/>
          <w:szCs w:val="24"/>
          <w:lang w:eastAsia="bg-BG"/>
        </w:rPr>
        <w:softHyphen/>
        <w:t>те по нас</w:t>
      </w:r>
      <w:r w:rsidRPr="00701D57">
        <w:rPr>
          <w:rFonts w:ascii="Times New Roman" w:eastAsia="Times New Roman" w:hAnsi="Times New Roman"/>
          <w:sz w:val="24"/>
          <w:szCs w:val="24"/>
          <w:lang w:eastAsia="bg-BG"/>
        </w:rPr>
        <w:softHyphen/>
        <w:t>то</w:t>
      </w:r>
      <w:r w:rsidRPr="00701D57">
        <w:rPr>
          <w:rFonts w:ascii="Times New Roman" w:eastAsia="Times New Roman" w:hAnsi="Times New Roman"/>
          <w:sz w:val="24"/>
          <w:szCs w:val="24"/>
          <w:lang w:eastAsia="bg-BG"/>
        </w:rPr>
        <w:softHyphen/>
        <w:t>я</w:t>
      </w:r>
      <w:r w:rsidRPr="00701D57">
        <w:rPr>
          <w:rFonts w:ascii="Times New Roman" w:eastAsia="Times New Roman" w:hAnsi="Times New Roman"/>
          <w:sz w:val="24"/>
          <w:szCs w:val="24"/>
          <w:lang w:eastAsia="bg-BG"/>
        </w:rPr>
        <w:softHyphen/>
        <w:t>щия до</w:t>
      </w:r>
      <w:r w:rsidRPr="00701D57">
        <w:rPr>
          <w:rFonts w:ascii="Times New Roman" w:eastAsia="Times New Roman" w:hAnsi="Times New Roman"/>
          <w:sz w:val="24"/>
          <w:szCs w:val="24"/>
          <w:lang w:eastAsia="bg-BG"/>
        </w:rPr>
        <w:softHyphen/>
        <w:t>го</w:t>
      </w:r>
      <w:r w:rsidRPr="00701D57">
        <w:rPr>
          <w:rFonts w:ascii="Times New Roman" w:eastAsia="Times New Roman" w:hAnsi="Times New Roman"/>
          <w:sz w:val="24"/>
          <w:szCs w:val="24"/>
          <w:lang w:eastAsia="bg-BG"/>
        </w:rPr>
        <w:softHyphen/>
        <w:t>вор е 600.00 ле</w:t>
      </w:r>
      <w:r w:rsidRPr="00701D57">
        <w:rPr>
          <w:rFonts w:ascii="Times New Roman" w:eastAsia="Times New Roman" w:hAnsi="Times New Roman"/>
          <w:sz w:val="24"/>
          <w:szCs w:val="24"/>
          <w:lang w:eastAsia="bg-BG"/>
        </w:rPr>
        <w:softHyphen/>
        <w:t>ва  /крайна цена/</w:t>
      </w:r>
      <w:r w:rsidRPr="00701D57">
        <w:rPr>
          <w:rFonts w:ascii="Times New Roman" w:eastAsia="Times New Roman" w:hAnsi="Times New Roman"/>
          <w:sz w:val="24"/>
          <w:szCs w:val="24"/>
          <w:lang w:val="en-US" w:eastAsia="bg-BG"/>
        </w:rPr>
        <w:t>;</w:t>
      </w:r>
    </w:p>
    <w:p w:rsidR="005563CB" w:rsidRPr="00701D57"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rPr>
      </w:pPr>
      <w:r w:rsidRPr="00701D57">
        <w:rPr>
          <w:rFonts w:ascii="Times New Roman" w:eastAsia="Times New Roman" w:hAnsi="Times New Roman"/>
          <w:sz w:val="24"/>
          <w:szCs w:val="24"/>
          <w:lang w:eastAsia="bg-BG"/>
        </w:rPr>
        <w:tab/>
        <w:t>2.1.1. Заплащането на договорената сума е по банков път, при подписване на договора, след предоставена от изпълнителя фактура</w:t>
      </w:r>
      <w:r w:rsidRPr="00701D57">
        <w:rPr>
          <w:rFonts w:ascii="Times New Roman" w:eastAsia="Times New Roman" w:hAnsi="Times New Roman"/>
          <w:sz w:val="24"/>
          <w:szCs w:val="24"/>
          <w:lang w:val="en-US" w:eastAsia="bg-BG"/>
        </w:rPr>
        <w:t>;</w:t>
      </w:r>
    </w:p>
    <w:p w:rsidR="005563CB" w:rsidRPr="00701D57"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rPr>
      </w:pPr>
      <w:r w:rsidRPr="00701D57">
        <w:rPr>
          <w:rFonts w:ascii="Times New Roman" w:eastAsia="Times New Roman" w:hAnsi="Times New Roman"/>
          <w:sz w:val="24"/>
          <w:szCs w:val="24"/>
          <w:lang w:eastAsia="bg-BG"/>
        </w:rPr>
        <w:t xml:space="preserve"> </w:t>
      </w:r>
      <w:r w:rsidRPr="00701D57">
        <w:rPr>
          <w:rFonts w:ascii="Times New Roman" w:eastAsia="Times New Roman" w:hAnsi="Times New Roman"/>
          <w:b/>
          <w:bCs/>
          <w:sz w:val="24"/>
          <w:szCs w:val="24"/>
          <w:lang w:eastAsia="bg-BG"/>
        </w:rPr>
        <w:t>ІІІ. П</w:t>
      </w:r>
      <w:r w:rsidR="00701D57">
        <w:rPr>
          <w:rFonts w:ascii="Times New Roman" w:eastAsia="Times New Roman" w:hAnsi="Times New Roman"/>
          <w:b/>
          <w:bCs/>
          <w:sz w:val="24"/>
          <w:szCs w:val="24"/>
          <w:lang w:eastAsia="bg-BG"/>
        </w:rPr>
        <w:t xml:space="preserve">рава и задължения </w:t>
      </w:r>
      <w:r w:rsidRPr="00701D57">
        <w:rPr>
          <w:rFonts w:ascii="Times New Roman" w:eastAsia="Times New Roman" w:hAnsi="Times New Roman"/>
          <w:b/>
          <w:bCs/>
          <w:sz w:val="24"/>
          <w:szCs w:val="24"/>
          <w:lang w:eastAsia="bg-BG"/>
        </w:rPr>
        <w:t>на стра</w:t>
      </w:r>
      <w:r w:rsidRPr="00701D57">
        <w:rPr>
          <w:rFonts w:ascii="Times New Roman" w:eastAsia="Times New Roman" w:hAnsi="Times New Roman"/>
          <w:b/>
          <w:bCs/>
          <w:sz w:val="24"/>
          <w:szCs w:val="24"/>
          <w:lang w:eastAsia="bg-BG"/>
        </w:rPr>
        <w:softHyphen/>
        <w:t>ни</w:t>
      </w:r>
      <w:r w:rsidRPr="00701D57">
        <w:rPr>
          <w:rFonts w:ascii="Times New Roman" w:eastAsia="Times New Roman" w:hAnsi="Times New Roman"/>
          <w:b/>
          <w:bCs/>
          <w:sz w:val="24"/>
          <w:szCs w:val="24"/>
          <w:lang w:eastAsia="bg-BG"/>
        </w:rPr>
        <w:softHyphen/>
        <w:t>те:</w:t>
      </w:r>
    </w:p>
    <w:p w:rsidR="005563CB" w:rsidRPr="00701D57"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rPr>
      </w:pPr>
      <w:r w:rsidRPr="00701D57">
        <w:rPr>
          <w:rFonts w:ascii="Times New Roman" w:eastAsia="Times New Roman" w:hAnsi="Times New Roman"/>
          <w:sz w:val="24"/>
          <w:szCs w:val="24"/>
          <w:lang w:eastAsia="bg-BG"/>
        </w:rPr>
        <w:tab/>
        <w:t>3.1.</w:t>
      </w:r>
      <w:r w:rsidRPr="00701D57">
        <w:rPr>
          <w:rFonts w:ascii="Times New Roman" w:eastAsia="Times New Roman" w:hAnsi="Times New Roman"/>
          <w:sz w:val="24"/>
          <w:szCs w:val="24"/>
          <w:lang w:val="en-US" w:eastAsia="bg-BG"/>
        </w:rPr>
        <w:t xml:space="preserve"> </w:t>
      </w:r>
      <w:r w:rsidRPr="00701D57">
        <w:rPr>
          <w:rFonts w:ascii="Times New Roman" w:eastAsia="Times New Roman" w:hAnsi="Times New Roman"/>
          <w:sz w:val="24"/>
          <w:szCs w:val="24"/>
          <w:lang w:eastAsia="bg-BG"/>
        </w:rPr>
        <w:t>Изпълнителят се за</w:t>
      </w:r>
      <w:r w:rsidRPr="00701D57">
        <w:rPr>
          <w:rFonts w:ascii="Times New Roman" w:eastAsia="Times New Roman" w:hAnsi="Times New Roman"/>
          <w:sz w:val="24"/>
          <w:szCs w:val="24"/>
          <w:lang w:eastAsia="bg-BG"/>
        </w:rPr>
        <w:softHyphen/>
        <w:t>дъл</w:t>
      </w:r>
      <w:r w:rsidRPr="00701D57">
        <w:rPr>
          <w:rFonts w:ascii="Times New Roman" w:eastAsia="Times New Roman" w:hAnsi="Times New Roman"/>
          <w:sz w:val="24"/>
          <w:szCs w:val="24"/>
          <w:lang w:eastAsia="bg-BG"/>
        </w:rPr>
        <w:softHyphen/>
        <w:t>жа</w:t>
      </w:r>
      <w:r w:rsidRPr="00701D57">
        <w:rPr>
          <w:rFonts w:ascii="Times New Roman" w:eastAsia="Times New Roman" w:hAnsi="Times New Roman"/>
          <w:sz w:val="24"/>
          <w:szCs w:val="24"/>
          <w:lang w:eastAsia="bg-BG"/>
        </w:rPr>
        <w:softHyphen/>
        <w:t>ва при из</w:t>
      </w:r>
      <w:r w:rsidRPr="00701D57">
        <w:rPr>
          <w:rFonts w:ascii="Times New Roman" w:eastAsia="Times New Roman" w:hAnsi="Times New Roman"/>
          <w:sz w:val="24"/>
          <w:szCs w:val="24"/>
          <w:lang w:eastAsia="bg-BG"/>
        </w:rPr>
        <w:softHyphen/>
        <w:t>пъл</w:t>
      </w:r>
      <w:r w:rsidRPr="00701D57">
        <w:rPr>
          <w:rFonts w:ascii="Times New Roman" w:eastAsia="Times New Roman" w:hAnsi="Times New Roman"/>
          <w:sz w:val="24"/>
          <w:szCs w:val="24"/>
          <w:lang w:eastAsia="bg-BG"/>
        </w:rPr>
        <w:softHyphen/>
        <w:t>не</w:t>
      </w:r>
      <w:r w:rsidRPr="00701D57">
        <w:rPr>
          <w:rFonts w:ascii="Times New Roman" w:eastAsia="Times New Roman" w:hAnsi="Times New Roman"/>
          <w:sz w:val="24"/>
          <w:szCs w:val="24"/>
          <w:lang w:eastAsia="bg-BG"/>
        </w:rPr>
        <w:softHyphen/>
        <w:t>ние на за</w:t>
      </w:r>
      <w:r w:rsidRPr="00701D57">
        <w:rPr>
          <w:rFonts w:ascii="Times New Roman" w:eastAsia="Times New Roman" w:hAnsi="Times New Roman"/>
          <w:sz w:val="24"/>
          <w:szCs w:val="24"/>
          <w:lang w:eastAsia="bg-BG"/>
        </w:rPr>
        <w:softHyphen/>
        <w:t>дъл</w:t>
      </w:r>
      <w:r w:rsidRPr="00701D57">
        <w:rPr>
          <w:rFonts w:ascii="Times New Roman" w:eastAsia="Times New Roman" w:hAnsi="Times New Roman"/>
          <w:sz w:val="24"/>
          <w:szCs w:val="24"/>
          <w:lang w:eastAsia="bg-BG"/>
        </w:rPr>
        <w:softHyphen/>
        <w:t>же</w:t>
      </w:r>
      <w:r w:rsidRPr="00701D57">
        <w:rPr>
          <w:rFonts w:ascii="Times New Roman" w:eastAsia="Times New Roman" w:hAnsi="Times New Roman"/>
          <w:sz w:val="24"/>
          <w:szCs w:val="24"/>
          <w:lang w:eastAsia="bg-BG"/>
        </w:rPr>
        <w:softHyphen/>
        <w:t>ни</w:t>
      </w:r>
      <w:r w:rsidRPr="00701D57">
        <w:rPr>
          <w:rFonts w:ascii="Times New Roman" w:eastAsia="Times New Roman" w:hAnsi="Times New Roman"/>
          <w:sz w:val="24"/>
          <w:szCs w:val="24"/>
          <w:lang w:eastAsia="bg-BG"/>
        </w:rPr>
        <w:softHyphen/>
        <w:t>я</w:t>
      </w:r>
      <w:r w:rsidRPr="00701D57">
        <w:rPr>
          <w:rFonts w:ascii="Times New Roman" w:eastAsia="Times New Roman" w:hAnsi="Times New Roman"/>
          <w:sz w:val="24"/>
          <w:szCs w:val="24"/>
          <w:lang w:eastAsia="bg-BG"/>
        </w:rPr>
        <w:softHyphen/>
        <w:t>та си по до</w:t>
      </w:r>
      <w:r w:rsidRPr="00701D57">
        <w:rPr>
          <w:rFonts w:ascii="Times New Roman" w:eastAsia="Times New Roman" w:hAnsi="Times New Roman"/>
          <w:sz w:val="24"/>
          <w:szCs w:val="24"/>
          <w:lang w:eastAsia="bg-BG"/>
        </w:rPr>
        <w:softHyphen/>
        <w:t>го</w:t>
      </w:r>
      <w:r w:rsidRPr="00701D57">
        <w:rPr>
          <w:rFonts w:ascii="Times New Roman" w:eastAsia="Times New Roman" w:hAnsi="Times New Roman"/>
          <w:sz w:val="24"/>
          <w:szCs w:val="24"/>
          <w:lang w:eastAsia="bg-BG"/>
        </w:rPr>
        <w:softHyphen/>
        <w:t>во</w:t>
      </w:r>
      <w:r w:rsidRPr="00701D57">
        <w:rPr>
          <w:rFonts w:ascii="Times New Roman" w:eastAsia="Times New Roman" w:hAnsi="Times New Roman"/>
          <w:sz w:val="24"/>
          <w:szCs w:val="24"/>
          <w:lang w:eastAsia="bg-BG"/>
        </w:rPr>
        <w:softHyphen/>
        <w:t>ра да па</w:t>
      </w:r>
      <w:r w:rsidRPr="00701D57">
        <w:rPr>
          <w:rFonts w:ascii="Times New Roman" w:eastAsia="Times New Roman" w:hAnsi="Times New Roman"/>
          <w:sz w:val="24"/>
          <w:szCs w:val="24"/>
          <w:lang w:eastAsia="bg-BG"/>
        </w:rPr>
        <w:softHyphen/>
        <w:t>зи доб</w:t>
      </w:r>
      <w:r w:rsidRPr="00701D57">
        <w:rPr>
          <w:rFonts w:ascii="Times New Roman" w:eastAsia="Times New Roman" w:hAnsi="Times New Roman"/>
          <w:sz w:val="24"/>
          <w:szCs w:val="24"/>
          <w:lang w:eastAsia="bg-BG"/>
        </w:rPr>
        <w:softHyphen/>
        <w:t>ро</w:t>
      </w:r>
      <w:r w:rsidRPr="00701D57">
        <w:rPr>
          <w:rFonts w:ascii="Times New Roman" w:eastAsia="Times New Roman" w:hAnsi="Times New Roman"/>
          <w:sz w:val="24"/>
          <w:szCs w:val="24"/>
          <w:lang w:eastAsia="bg-BG"/>
        </w:rPr>
        <w:softHyphen/>
        <w:t>то име на възложителя</w:t>
      </w:r>
      <w:r w:rsidRPr="00701D57">
        <w:rPr>
          <w:rFonts w:ascii="Times New Roman" w:eastAsia="Times New Roman" w:hAnsi="Times New Roman"/>
          <w:sz w:val="24"/>
          <w:szCs w:val="24"/>
          <w:lang w:val="en-US" w:eastAsia="bg-BG"/>
        </w:rPr>
        <w:t>;</w:t>
      </w:r>
    </w:p>
    <w:p w:rsidR="005563CB" w:rsidRPr="00701D57" w:rsidRDefault="005563CB" w:rsidP="005563CB">
      <w:pPr>
        <w:tabs>
          <w:tab w:val="left" w:pos="720"/>
          <w:tab w:val="left" w:pos="1440"/>
        </w:tabs>
        <w:suppressAutoHyphens w:val="0"/>
        <w:autoSpaceDE w:val="0"/>
        <w:spacing w:before="1" w:after="1" w:line="320" w:lineRule="atLeast"/>
        <w:ind w:left="1" w:right="1" w:firstLine="1"/>
        <w:jc w:val="both"/>
        <w:rPr>
          <w:rFonts w:ascii="Times New Roman" w:hAnsi="Times New Roman"/>
        </w:rPr>
      </w:pPr>
      <w:r w:rsidRPr="00701D57">
        <w:rPr>
          <w:rFonts w:ascii="Times New Roman" w:eastAsia="Times New Roman" w:hAnsi="Times New Roman"/>
          <w:sz w:val="24"/>
          <w:szCs w:val="24"/>
          <w:lang w:eastAsia="bg-BG"/>
        </w:rPr>
        <w:lastRenderedPageBreak/>
        <w:tab/>
        <w:t>3.1.5. Изпълнителят има право да откаже да публикува предоставен текст по този договор, ако той съдържа обидни квалификации, изрази, накърняващи доброто име на останалите кандидати, език на омраза, етнически квалификации, нецензурни думи и изрази и подбудителство към саморазправа и агресия</w:t>
      </w:r>
      <w:r w:rsidRPr="00701D57">
        <w:rPr>
          <w:rFonts w:ascii="Times New Roman" w:eastAsia="Times New Roman" w:hAnsi="Times New Roman"/>
          <w:sz w:val="24"/>
          <w:szCs w:val="24"/>
          <w:lang w:val="en-US" w:eastAsia="bg-BG"/>
        </w:rPr>
        <w:t>;</w:t>
      </w:r>
    </w:p>
    <w:p w:rsidR="005563CB" w:rsidRPr="00701D57" w:rsidRDefault="005563CB" w:rsidP="005563CB">
      <w:pPr>
        <w:tabs>
          <w:tab w:val="left" w:pos="720"/>
          <w:tab w:val="left" w:pos="1440"/>
        </w:tabs>
        <w:suppressAutoHyphens w:val="0"/>
        <w:autoSpaceDE w:val="0"/>
        <w:spacing w:before="1" w:after="1" w:line="320" w:lineRule="atLeast"/>
        <w:ind w:right="1"/>
        <w:jc w:val="both"/>
        <w:rPr>
          <w:rFonts w:ascii="Times New Roman" w:eastAsia="Times New Roman" w:hAnsi="Times New Roman"/>
          <w:sz w:val="24"/>
          <w:szCs w:val="24"/>
          <w:lang w:eastAsia="bg-BG"/>
        </w:rPr>
      </w:pPr>
      <w:r w:rsidRPr="00701D57">
        <w:rPr>
          <w:rFonts w:ascii="Times New Roman" w:eastAsia="Times New Roman" w:hAnsi="Times New Roman"/>
          <w:sz w:val="24"/>
          <w:szCs w:val="24"/>
          <w:lang w:eastAsia="bg-BG"/>
        </w:rPr>
        <w:tab/>
      </w:r>
    </w:p>
    <w:p w:rsidR="005563CB" w:rsidRPr="00701D57" w:rsidRDefault="00701D57" w:rsidP="005563CB">
      <w:pPr>
        <w:tabs>
          <w:tab w:val="left" w:pos="720"/>
          <w:tab w:val="left" w:pos="1440"/>
        </w:tabs>
        <w:suppressAutoHyphens w:val="0"/>
        <w:autoSpaceDE w:val="0"/>
        <w:spacing w:before="1" w:after="1" w:line="320" w:lineRule="atLeast"/>
        <w:ind w:left="1" w:right="1" w:firstLine="1"/>
        <w:jc w:val="both"/>
        <w:rPr>
          <w:rFonts w:ascii="Times New Roman" w:hAnsi="Times New Roman"/>
        </w:rPr>
      </w:pPr>
      <w:r>
        <w:rPr>
          <w:rFonts w:ascii="Times New Roman" w:eastAsia="Times New Roman" w:hAnsi="Times New Roman"/>
          <w:sz w:val="24"/>
          <w:szCs w:val="24"/>
          <w:lang w:eastAsia="bg-BG"/>
        </w:rPr>
        <w:tab/>
      </w:r>
      <w:r w:rsidR="005563CB" w:rsidRPr="00701D57">
        <w:rPr>
          <w:rFonts w:ascii="Times New Roman" w:eastAsia="Times New Roman" w:hAnsi="Times New Roman"/>
          <w:sz w:val="24"/>
          <w:szCs w:val="24"/>
          <w:lang w:eastAsia="bg-BG"/>
        </w:rPr>
        <w:t>Всич</w:t>
      </w:r>
      <w:r w:rsidR="005563CB" w:rsidRPr="00701D57">
        <w:rPr>
          <w:rFonts w:ascii="Times New Roman" w:eastAsia="Times New Roman" w:hAnsi="Times New Roman"/>
          <w:sz w:val="24"/>
          <w:szCs w:val="24"/>
          <w:lang w:eastAsia="bg-BG"/>
        </w:rPr>
        <w:softHyphen/>
        <w:t>ки не</w:t>
      </w:r>
      <w:r w:rsidR="005563CB" w:rsidRPr="00701D57">
        <w:rPr>
          <w:rFonts w:ascii="Times New Roman" w:eastAsia="Times New Roman" w:hAnsi="Times New Roman"/>
          <w:sz w:val="24"/>
          <w:szCs w:val="24"/>
          <w:lang w:eastAsia="bg-BG"/>
        </w:rPr>
        <w:softHyphen/>
        <w:t>у</w:t>
      </w:r>
      <w:r w:rsidR="005563CB" w:rsidRPr="00701D57">
        <w:rPr>
          <w:rFonts w:ascii="Times New Roman" w:eastAsia="Times New Roman" w:hAnsi="Times New Roman"/>
          <w:sz w:val="24"/>
          <w:szCs w:val="24"/>
          <w:lang w:eastAsia="bg-BG"/>
        </w:rPr>
        <w:softHyphen/>
        <w:t>ре</w:t>
      </w:r>
      <w:r w:rsidR="005563CB" w:rsidRPr="00701D57">
        <w:rPr>
          <w:rFonts w:ascii="Times New Roman" w:eastAsia="Times New Roman" w:hAnsi="Times New Roman"/>
          <w:sz w:val="24"/>
          <w:szCs w:val="24"/>
          <w:lang w:eastAsia="bg-BG"/>
        </w:rPr>
        <w:softHyphen/>
        <w:t>де</w:t>
      </w:r>
      <w:r w:rsidR="005563CB" w:rsidRPr="00701D57">
        <w:rPr>
          <w:rFonts w:ascii="Times New Roman" w:eastAsia="Times New Roman" w:hAnsi="Times New Roman"/>
          <w:sz w:val="24"/>
          <w:szCs w:val="24"/>
          <w:lang w:eastAsia="bg-BG"/>
        </w:rPr>
        <w:softHyphen/>
        <w:t>ни в нас</w:t>
      </w:r>
      <w:r w:rsidR="005563CB" w:rsidRPr="00701D57">
        <w:rPr>
          <w:rFonts w:ascii="Times New Roman" w:eastAsia="Times New Roman" w:hAnsi="Times New Roman"/>
          <w:sz w:val="24"/>
          <w:szCs w:val="24"/>
          <w:lang w:eastAsia="bg-BG"/>
        </w:rPr>
        <w:softHyphen/>
        <w:t>то</w:t>
      </w:r>
      <w:r w:rsidR="005563CB" w:rsidRPr="00701D57">
        <w:rPr>
          <w:rFonts w:ascii="Times New Roman" w:eastAsia="Times New Roman" w:hAnsi="Times New Roman"/>
          <w:sz w:val="24"/>
          <w:szCs w:val="24"/>
          <w:lang w:eastAsia="bg-BG"/>
        </w:rPr>
        <w:softHyphen/>
        <w:t>я</w:t>
      </w:r>
      <w:r w:rsidR="005563CB" w:rsidRPr="00701D57">
        <w:rPr>
          <w:rFonts w:ascii="Times New Roman" w:eastAsia="Times New Roman" w:hAnsi="Times New Roman"/>
          <w:sz w:val="24"/>
          <w:szCs w:val="24"/>
          <w:lang w:eastAsia="bg-BG"/>
        </w:rPr>
        <w:softHyphen/>
        <w:t>щия до</w:t>
      </w:r>
      <w:r w:rsidR="005563CB" w:rsidRPr="00701D57">
        <w:rPr>
          <w:rFonts w:ascii="Times New Roman" w:eastAsia="Times New Roman" w:hAnsi="Times New Roman"/>
          <w:sz w:val="24"/>
          <w:szCs w:val="24"/>
          <w:lang w:eastAsia="bg-BG"/>
        </w:rPr>
        <w:softHyphen/>
        <w:t>го</w:t>
      </w:r>
      <w:r w:rsidR="005563CB" w:rsidRPr="00701D57">
        <w:rPr>
          <w:rFonts w:ascii="Times New Roman" w:eastAsia="Times New Roman" w:hAnsi="Times New Roman"/>
          <w:sz w:val="24"/>
          <w:szCs w:val="24"/>
          <w:lang w:eastAsia="bg-BG"/>
        </w:rPr>
        <w:softHyphen/>
        <w:t>вор въп</w:t>
      </w:r>
      <w:r w:rsidR="005563CB" w:rsidRPr="00701D57">
        <w:rPr>
          <w:rFonts w:ascii="Times New Roman" w:eastAsia="Times New Roman" w:hAnsi="Times New Roman"/>
          <w:sz w:val="24"/>
          <w:szCs w:val="24"/>
          <w:lang w:eastAsia="bg-BG"/>
        </w:rPr>
        <w:softHyphen/>
        <w:t>ро</w:t>
      </w:r>
      <w:r w:rsidR="005563CB" w:rsidRPr="00701D57">
        <w:rPr>
          <w:rFonts w:ascii="Times New Roman" w:eastAsia="Times New Roman" w:hAnsi="Times New Roman"/>
          <w:sz w:val="24"/>
          <w:szCs w:val="24"/>
          <w:lang w:eastAsia="bg-BG"/>
        </w:rPr>
        <w:softHyphen/>
        <w:t>си се уреж</w:t>
      </w:r>
      <w:r w:rsidR="005563CB" w:rsidRPr="00701D57">
        <w:rPr>
          <w:rFonts w:ascii="Times New Roman" w:eastAsia="Times New Roman" w:hAnsi="Times New Roman"/>
          <w:sz w:val="24"/>
          <w:szCs w:val="24"/>
          <w:lang w:eastAsia="bg-BG"/>
        </w:rPr>
        <w:softHyphen/>
        <w:t>дат спо</w:t>
      </w:r>
      <w:r w:rsidR="005563CB" w:rsidRPr="00701D57">
        <w:rPr>
          <w:rFonts w:ascii="Times New Roman" w:eastAsia="Times New Roman" w:hAnsi="Times New Roman"/>
          <w:sz w:val="24"/>
          <w:szCs w:val="24"/>
          <w:lang w:eastAsia="bg-BG"/>
        </w:rPr>
        <w:softHyphen/>
        <w:t>ред дейс</w:t>
      </w:r>
      <w:r w:rsidR="005563CB" w:rsidRPr="00701D57">
        <w:rPr>
          <w:rFonts w:ascii="Times New Roman" w:eastAsia="Times New Roman" w:hAnsi="Times New Roman"/>
          <w:sz w:val="24"/>
          <w:szCs w:val="24"/>
          <w:lang w:eastAsia="bg-BG"/>
        </w:rPr>
        <w:softHyphen/>
        <w:t>т</w:t>
      </w:r>
      <w:r w:rsidR="005563CB" w:rsidRPr="00701D57">
        <w:rPr>
          <w:rFonts w:ascii="Times New Roman" w:eastAsia="Times New Roman" w:hAnsi="Times New Roman"/>
          <w:sz w:val="24"/>
          <w:szCs w:val="24"/>
          <w:lang w:eastAsia="bg-BG"/>
        </w:rPr>
        <w:softHyphen/>
        <w:t>ва</w:t>
      </w:r>
      <w:r w:rsidR="005563CB" w:rsidRPr="00701D57">
        <w:rPr>
          <w:rFonts w:ascii="Times New Roman" w:eastAsia="Times New Roman" w:hAnsi="Times New Roman"/>
          <w:sz w:val="24"/>
          <w:szCs w:val="24"/>
          <w:lang w:eastAsia="bg-BG"/>
        </w:rPr>
        <w:softHyphen/>
        <w:t>що</w:t>
      </w:r>
      <w:r w:rsidR="005563CB" w:rsidRPr="00701D57">
        <w:rPr>
          <w:rFonts w:ascii="Times New Roman" w:eastAsia="Times New Roman" w:hAnsi="Times New Roman"/>
          <w:sz w:val="24"/>
          <w:szCs w:val="24"/>
          <w:lang w:eastAsia="bg-BG"/>
        </w:rPr>
        <w:softHyphen/>
        <w:t>то за</w:t>
      </w:r>
      <w:r w:rsidR="005563CB" w:rsidRPr="00701D57">
        <w:rPr>
          <w:rFonts w:ascii="Times New Roman" w:eastAsia="Times New Roman" w:hAnsi="Times New Roman"/>
          <w:sz w:val="24"/>
          <w:szCs w:val="24"/>
          <w:lang w:eastAsia="bg-BG"/>
        </w:rPr>
        <w:softHyphen/>
        <w:t>ко</w:t>
      </w:r>
      <w:r w:rsidR="005563CB" w:rsidRPr="00701D57">
        <w:rPr>
          <w:rFonts w:ascii="Times New Roman" w:eastAsia="Times New Roman" w:hAnsi="Times New Roman"/>
          <w:sz w:val="24"/>
          <w:szCs w:val="24"/>
          <w:lang w:eastAsia="bg-BG"/>
        </w:rPr>
        <w:softHyphen/>
        <w:t>но</w:t>
      </w:r>
      <w:r w:rsidR="005563CB" w:rsidRPr="00701D57">
        <w:rPr>
          <w:rFonts w:ascii="Times New Roman" w:eastAsia="Times New Roman" w:hAnsi="Times New Roman"/>
          <w:sz w:val="24"/>
          <w:szCs w:val="24"/>
          <w:lang w:eastAsia="bg-BG"/>
        </w:rPr>
        <w:softHyphen/>
        <w:t>да</w:t>
      </w:r>
      <w:r w:rsidR="005563CB" w:rsidRPr="00701D57">
        <w:rPr>
          <w:rFonts w:ascii="Times New Roman" w:eastAsia="Times New Roman" w:hAnsi="Times New Roman"/>
          <w:sz w:val="24"/>
          <w:szCs w:val="24"/>
          <w:lang w:eastAsia="bg-BG"/>
        </w:rPr>
        <w:softHyphen/>
        <w:t>тел</w:t>
      </w:r>
      <w:r w:rsidR="005563CB" w:rsidRPr="00701D57">
        <w:rPr>
          <w:rFonts w:ascii="Times New Roman" w:eastAsia="Times New Roman" w:hAnsi="Times New Roman"/>
          <w:sz w:val="24"/>
          <w:szCs w:val="24"/>
          <w:lang w:eastAsia="bg-BG"/>
        </w:rPr>
        <w:softHyphen/>
        <w:t>с</w:t>
      </w:r>
      <w:r w:rsidR="005563CB" w:rsidRPr="00701D57">
        <w:rPr>
          <w:rFonts w:ascii="Times New Roman" w:eastAsia="Times New Roman" w:hAnsi="Times New Roman"/>
          <w:sz w:val="24"/>
          <w:szCs w:val="24"/>
          <w:lang w:eastAsia="bg-BG"/>
        </w:rPr>
        <w:softHyphen/>
        <w:t>т</w:t>
      </w:r>
      <w:r w:rsidR="005563CB" w:rsidRPr="00701D57">
        <w:rPr>
          <w:rFonts w:ascii="Times New Roman" w:eastAsia="Times New Roman" w:hAnsi="Times New Roman"/>
          <w:sz w:val="24"/>
          <w:szCs w:val="24"/>
          <w:lang w:eastAsia="bg-BG"/>
        </w:rPr>
        <w:softHyphen/>
        <w:t xml:space="preserve">во. </w:t>
      </w:r>
    </w:p>
    <w:p w:rsidR="005563CB" w:rsidRPr="00701D57" w:rsidRDefault="005563CB" w:rsidP="005563CB">
      <w:pPr>
        <w:tabs>
          <w:tab w:val="left" w:pos="720"/>
          <w:tab w:val="left" w:pos="1440"/>
        </w:tabs>
        <w:suppressAutoHyphens w:val="0"/>
        <w:autoSpaceDE w:val="0"/>
        <w:spacing w:before="1" w:after="1" w:line="320" w:lineRule="atLeast"/>
        <w:ind w:left="1" w:right="1" w:firstLine="1"/>
        <w:jc w:val="both"/>
        <w:rPr>
          <w:rFonts w:ascii="Times New Roman" w:eastAsia="Times New Roman" w:hAnsi="Times New Roman"/>
          <w:sz w:val="24"/>
          <w:szCs w:val="24"/>
          <w:lang w:eastAsia="bg-BG"/>
        </w:rPr>
      </w:pPr>
      <w:r w:rsidRPr="00701D57">
        <w:rPr>
          <w:rFonts w:ascii="Times New Roman" w:eastAsia="Times New Roman" w:hAnsi="Times New Roman"/>
          <w:sz w:val="24"/>
          <w:szCs w:val="24"/>
          <w:lang w:eastAsia="bg-BG"/>
        </w:rPr>
        <w:tab/>
        <w:t>Нас</w:t>
      </w:r>
      <w:r w:rsidRPr="00701D57">
        <w:rPr>
          <w:rFonts w:ascii="Times New Roman" w:eastAsia="Times New Roman" w:hAnsi="Times New Roman"/>
          <w:sz w:val="24"/>
          <w:szCs w:val="24"/>
          <w:lang w:eastAsia="bg-BG"/>
        </w:rPr>
        <w:softHyphen/>
        <w:t>то</w:t>
      </w:r>
      <w:r w:rsidRPr="00701D57">
        <w:rPr>
          <w:rFonts w:ascii="Times New Roman" w:eastAsia="Times New Roman" w:hAnsi="Times New Roman"/>
          <w:sz w:val="24"/>
          <w:szCs w:val="24"/>
          <w:lang w:eastAsia="bg-BG"/>
        </w:rPr>
        <w:softHyphen/>
        <w:t>я</w:t>
      </w:r>
      <w:r w:rsidRPr="00701D57">
        <w:rPr>
          <w:rFonts w:ascii="Times New Roman" w:eastAsia="Times New Roman" w:hAnsi="Times New Roman"/>
          <w:sz w:val="24"/>
          <w:szCs w:val="24"/>
          <w:lang w:eastAsia="bg-BG"/>
        </w:rPr>
        <w:softHyphen/>
        <w:t>щи</w:t>
      </w:r>
      <w:r w:rsidRPr="00701D57">
        <w:rPr>
          <w:rFonts w:ascii="Times New Roman" w:eastAsia="Times New Roman" w:hAnsi="Times New Roman"/>
          <w:sz w:val="24"/>
          <w:szCs w:val="24"/>
          <w:lang w:eastAsia="bg-BG"/>
        </w:rPr>
        <w:softHyphen/>
        <w:t>ят до</w:t>
      </w:r>
      <w:r w:rsidRPr="00701D57">
        <w:rPr>
          <w:rFonts w:ascii="Times New Roman" w:eastAsia="Times New Roman" w:hAnsi="Times New Roman"/>
          <w:sz w:val="24"/>
          <w:szCs w:val="24"/>
          <w:lang w:eastAsia="bg-BG"/>
        </w:rPr>
        <w:softHyphen/>
        <w:t>го</w:t>
      </w:r>
      <w:r w:rsidRPr="00701D57">
        <w:rPr>
          <w:rFonts w:ascii="Times New Roman" w:eastAsia="Times New Roman" w:hAnsi="Times New Roman"/>
          <w:sz w:val="24"/>
          <w:szCs w:val="24"/>
          <w:lang w:eastAsia="bg-BG"/>
        </w:rPr>
        <w:softHyphen/>
        <w:t>вор е със</w:t>
      </w:r>
      <w:r w:rsidRPr="00701D57">
        <w:rPr>
          <w:rFonts w:ascii="Times New Roman" w:eastAsia="Times New Roman" w:hAnsi="Times New Roman"/>
          <w:sz w:val="24"/>
          <w:szCs w:val="24"/>
          <w:lang w:eastAsia="bg-BG"/>
        </w:rPr>
        <w:softHyphen/>
        <w:t>та</w:t>
      </w:r>
      <w:r w:rsidRPr="00701D57">
        <w:rPr>
          <w:rFonts w:ascii="Times New Roman" w:eastAsia="Times New Roman" w:hAnsi="Times New Roman"/>
          <w:sz w:val="24"/>
          <w:szCs w:val="24"/>
          <w:lang w:eastAsia="bg-BG"/>
        </w:rPr>
        <w:softHyphen/>
        <w:t>вен в два ед</w:t>
      </w:r>
      <w:r w:rsidRPr="00701D57">
        <w:rPr>
          <w:rFonts w:ascii="Times New Roman" w:eastAsia="Times New Roman" w:hAnsi="Times New Roman"/>
          <w:sz w:val="24"/>
          <w:szCs w:val="24"/>
          <w:lang w:eastAsia="bg-BG"/>
        </w:rPr>
        <w:softHyphen/>
        <w:t>нак</w:t>
      </w:r>
      <w:r w:rsidRPr="00701D57">
        <w:rPr>
          <w:rFonts w:ascii="Times New Roman" w:eastAsia="Times New Roman" w:hAnsi="Times New Roman"/>
          <w:sz w:val="24"/>
          <w:szCs w:val="24"/>
          <w:lang w:eastAsia="bg-BG"/>
        </w:rPr>
        <w:softHyphen/>
        <w:t>ви ек</w:t>
      </w:r>
      <w:r w:rsidRPr="00701D57">
        <w:rPr>
          <w:rFonts w:ascii="Times New Roman" w:eastAsia="Times New Roman" w:hAnsi="Times New Roman"/>
          <w:sz w:val="24"/>
          <w:szCs w:val="24"/>
          <w:lang w:eastAsia="bg-BG"/>
        </w:rPr>
        <w:softHyphen/>
        <w:t>зем</w:t>
      </w:r>
      <w:r w:rsidRPr="00701D57">
        <w:rPr>
          <w:rFonts w:ascii="Times New Roman" w:eastAsia="Times New Roman" w:hAnsi="Times New Roman"/>
          <w:sz w:val="24"/>
          <w:szCs w:val="24"/>
          <w:lang w:eastAsia="bg-BG"/>
        </w:rPr>
        <w:softHyphen/>
        <w:t>п</w:t>
      </w:r>
      <w:r w:rsidRPr="00701D57">
        <w:rPr>
          <w:rFonts w:ascii="Times New Roman" w:eastAsia="Times New Roman" w:hAnsi="Times New Roman"/>
          <w:sz w:val="24"/>
          <w:szCs w:val="24"/>
          <w:lang w:eastAsia="bg-BG"/>
        </w:rPr>
        <w:softHyphen/>
        <w:t>ля</w:t>
      </w:r>
      <w:r w:rsidRPr="00701D57">
        <w:rPr>
          <w:rFonts w:ascii="Times New Roman" w:eastAsia="Times New Roman" w:hAnsi="Times New Roman"/>
          <w:sz w:val="24"/>
          <w:szCs w:val="24"/>
          <w:lang w:eastAsia="bg-BG"/>
        </w:rPr>
        <w:softHyphen/>
        <w:t>ра, по един за вся</w:t>
      </w:r>
      <w:r w:rsidRPr="00701D57">
        <w:rPr>
          <w:rFonts w:ascii="Times New Roman" w:eastAsia="Times New Roman" w:hAnsi="Times New Roman"/>
          <w:sz w:val="24"/>
          <w:szCs w:val="24"/>
          <w:lang w:eastAsia="bg-BG"/>
        </w:rPr>
        <w:softHyphen/>
        <w:t>ка стра</w:t>
      </w:r>
      <w:r w:rsidRPr="00701D57">
        <w:rPr>
          <w:rFonts w:ascii="Times New Roman" w:eastAsia="Times New Roman" w:hAnsi="Times New Roman"/>
          <w:sz w:val="24"/>
          <w:szCs w:val="24"/>
          <w:lang w:eastAsia="bg-BG"/>
        </w:rPr>
        <w:softHyphen/>
        <w:t>на.</w:t>
      </w:r>
    </w:p>
    <w:p w:rsidR="005563CB" w:rsidRPr="00701D57" w:rsidRDefault="005563CB" w:rsidP="005563CB">
      <w:pPr>
        <w:tabs>
          <w:tab w:val="left" w:pos="720"/>
          <w:tab w:val="left" w:pos="1440"/>
        </w:tabs>
        <w:suppressAutoHyphens w:val="0"/>
        <w:autoSpaceDE w:val="0"/>
        <w:spacing w:before="1" w:after="1" w:line="320" w:lineRule="atLeast"/>
        <w:ind w:left="1" w:right="1" w:firstLine="1"/>
        <w:jc w:val="both"/>
        <w:rPr>
          <w:rFonts w:ascii="Times New Roman" w:eastAsia="Times New Roman" w:hAnsi="Times New Roman"/>
          <w:sz w:val="24"/>
          <w:szCs w:val="24"/>
          <w:lang w:eastAsia="bg-BG"/>
        </w:rPr>
      </w:pPr>
    </w:p>
    <w:p w:rsidR="005563CB" w:rsidRPr="00701D57" w:rsidRDefault="005563CB" w:rsidP="005563CB">
      <w:pPr>
        <w:tabs>
          <w:tab w:val="left" w:pos="720"/>
          <w:tab w:val="left" w:pos="1440"/>
        </w:tabs>
        <w:suppressAutoHyphens w:val="0"/>
        <w:autoSpaceDE w:val="0"/>
        <w:spacing w:before="1" w:after="1" w:line="320" w:lineRule="atLeast"/>
        <w:ind w:left="1" w:right="1" w:firstLine="1"/>
        <w:jc w:val="both"/>
        <w:rPr>
          <w:rFonts w:ascii="Times New Roman" w:eastAsia="Times New Roman" w:hAnsi="Times New Roman"/>
          <w:sz w:val="24"/>
          <w:szCs w:val="24"/>
          <w:lang w:eastAsia="bg-BG"/>
        </w:rPr>
      </w:pPr>
    </w:p>
    <w:p w:rsidR="005563CB" w:rsidRPr="00701D57" w:rsidRDefault="005563CB" w:rsidP="005563CB">
      <w:pPr>
        <w:tabs>
          <w:tab w:val="left" w:pos="720"/>
          <w:tab w:val="left" w:pos="1440"/>
        </w:tabs>
        <w:suppressAutoHyphens w:val="0"/>
        <w:autoSpaceDE w:val="0"/>
        <w:spacing w:before="1" w:after="1" w:line="320" w:lineRule="atLeast"/>
        <w:ind w:left="1" w:right="1" w:firstLine="1"/>
        <w:jc w:val="both"/>
        <w:rPr>
          <w:rFonts w:ascii="Times New Roman" w:eastAsia="Times New Roman" w:hAnsi="Times New Roman"/>
          <w:sz w:val="24"/>
          <w:szCs w:val="24"/>
          <w:lang w:val="ru-RU" w:eastAsia="bg-BG"/>
        </w:rPr>
      </w:pPr>
    </w:p>
    <w:p w:rsidR="005563CB" w:rsidRPr="00701D57" w:rsidRDefault="005563CB" w:rsidP="005563CB">
      <w:pPr>
        <w:suppressAutoHyphens w:val="0"/>
        <w:spacing w:after="0" w:line="240" w:lineRule="auto"/>
        <w:rPr>
          <w:rFonts w:ascii="Times New Roman" w:eastAsia="Times New Roman" w:hAnsi="Times New Roman"/>
          <w:sz w:val="24"/>
          <w:szCs w:val="24"/>
          <w:lang w:eastAsia="bg-BG"/>
        </w:rPr>
      </w:pPr>
      <w:r w:rsidRPr="00701D57">
        <w:rPr>
          <w:rFonts w:ascii="Times New Roman" w:eastAsia="Times New Roman" w:hAnsi="Times New Roman"/>
          <w:sz w:val="24"/>
          <w:szCs w:val="24"/>
          <w:lang w:eastAsia="bg-BG"/>
        </w:rPr>
        <w:t>ВЪЗЛОЖИТЕЛ:  /п/                                         ИЗПЪЛНИТЕЛ: /п/</w:t>
      </w:r>
    </w:p>
    <w:p w:rsidR="005563CB" w:rsidRPr="00701D57" w:rsidRDefault="005563CB" w:rsidP="005563CB">
      <w:pPr>
        <w:suppressAutoHyphens w:val="0"/>
        <w:spacing w:after="0" w:line="240" w:lineRule="auto"/>
        <w:rPr>
          <w:rFonts w:ascii="Times New Roman" w:eastAsia="Times New Roman" w:hAnsi="Times New Roman"/>
          <w:sz w:val="24"/>
          <w:szCs w:val="24"/>
          <w:lang w:eastAsia="bg-BG"/>
        </w:rPr>
      </w:pPr>
      <w:r w:rsidRPr="00701D57">
        <w:rPr>
          <w:rFonts w:ascii="Times New Roman" w:eastAsia="Times New Roman" w:hAnsi="Times New Roman"/>
          <w:sz w:val="24"/>
          <w:szCs w:val="24"/>
          <w:lang w:eastAsia="bg-BG"/>
        </w:rPr>
        <w:t xml:space="preserve">                        /Станимир Стойчев /                         /Ем. Димитрова-Данкова/</w:t>
      </w:r>
    </w:p>
    <w:p w:rsidR="005563CB" w:rsidRPr="00701D57" w:rsidRDefault="005563CB" w:rsidP="005563CB">
      <w:pPr>
        <w:rPr>
          <w:rFonts w:ascii="Times New Roman" w:hAnsi="Times New Roman"/>
          <w:sz w:val="24"/>
          <w:szCs w:val="24"/>
          <w:lang w:val="en-US"/>
        </w:rPr>
      </w:pPr>
    </w:p>
    <w:p w:rsidR="00960450" w:rsidRPr="00701D57" w:rsidRDefault="00960450">
      <w:pPr>
        <w:rPr>
          <w:rFonts w:ascii="Times New Roman" w:hAnsi="Times New Roman"/>
        </w:rPr>
      </w:pPr>
    </w:p>
    <w:sectPr w:rsidR="00960450" w:rsidRPr="00701D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585"/>
    <w:rsid w:val="005563CB"/>
    <w:rsid w:val="00701D57"/>
    <w:rsid w:val="00960450"/>
    <w:rsid w:val="00CB4FB0"/>
    <w:rsid w:val="00CF563D"/>
    <w:rsid w:val="00D505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CB"/>
    <w:pPr>
      <w:suppressAutoHyphens/>
      <w:autoSpaceDN w:val="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CB"/>
    <w:pPr>
      <w:suppressAutoHyphens/>
      <w:autoSpaceDN w:val="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4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1</dc:creator>
  <cp:lastModifiedBy>PC 1</cp:lastModifiedBy>
  <cp:revision>2</cp:revision>
  <dcterms:created xsi:type="dcterms:W3CDTF">2023-10-01T06:08:00Z</dcterms:created>
  <dcterms:modified xsi:type="dcterms:W3CDTF">2023-10-01T06:08:00Z</dcterms:modified>
</cp:coreProperties>
</file>